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276D6B" w:rsidTr="00F02ED3">
        <w:tc>
          <w:tcPr>
            <w:tcW w:w="5387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F02ED3" w:rsidRPr="00F02ED3" w:rsidRDefault="00276D6B" w:rsidP="00F02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о </w:t>
            </w:r>
            <w:r w:rsidR="00F02ED3">
              <w:t xml:space="preserve"> 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 открытого аукциона в электронной форме на право размещения нестационарного торгового объекта</w:t>
            </w:r>
            <w:r w:rsidR="003E34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6D6B" w:rsidRDefault="00F02ED3" w:rsidP="00F02ED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A60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933865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 w:rsidRPr="00933865"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                       , действующего на основании                                   , в дальнейшем именуемая «Сторона 1», с одной стороны, и              в лице               , действующего на основании,                                      , в дальнейшем именуемая «Сторона 2»,                              с другой стороны, в дальнейшем совместно именуемые «Стороны»,                                              на основании                             от «     »             20</w:t>
      </w:r>
      <w:r w:rsidR="000F24A2">
        <w:rPr>
          <w:bCs/>
          <w:kern w:val="36"/>
          <w:sz w:val="26"/>
          <w:szCs w:val="26"/>
          <w:lang w:eastAsia="ru-RU"/>
        </w:rPr>
        <w:t>___</w:t>
      </w:r>
      <w:r w:rsidRPr="00933865">
        <w:rPr>
          <w:bCs/>
          <w:kern w:val="36"/>
          <w:sz w:val="26"/>
          <w:szCs w:val="26"/>
          <w:lang w:eastAsia="ru-RU"/>
        </w:rPr>
        <w:t xml:space="preserve"> г. №        заключили настоящий Договор о нижеследующем:</w:t>
      </w: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Настоящий Договор вступает в силу с «</w:t>
      </w:r>
      <w:r w:rsidR="00A60FE8">
        <w:rPr>
          <w:bCs/>
          <w:kern w:val="36"/>
          <w:sz w:val="26"/>
          <w:szCs w:val="26"/>
          <w:lang w:eastAsia="ru-RU"/>
        </w:rPr>
        <w:t>15</w:t>
      </w:r>
      <w:r>
        <w:rPr>
          <w:bCs/>
          <w:kern w:val="36"/>
          <w:sz w:val="26"/>
          <w:szCs w:val="26"/>
          <w:lang w:eastAsia="ru-RU"/>
        </w:rPr>
        <w:t xml:space="preserve">» декабря </w:t>
      </w:r>
      <w:r w:rsidRPr="00276D6B">
        <w:rPr>
          <w:bCs/>
          <w:kern w:val="36"/>
          <w:sz w:val="26"/>
          <w:szCs w:val="26"/>
          <w:lang w:eastAsia="ru-RU"/>
        </w:rPr>
        <w:t>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действует                     до «</w:t>
      </w:r>
      <w:r w:rsidR="0041676D">
        <w:rPr>
          <w:bCs/>
          <w:kern w:val="36"/>
          <w:sz w:val="26"/>
          <w:szCs w:val="26"/>
          <w:lang w:eastAsia="ru-RU"/>
        </w:rPr>
        <w:t>31</w:t>
      </w:r>
      <w:r>
        <w:rPr>
          <w:bCs/>
          <w:kern w:val="36"/>
          <w:sz w:val="26"/>
          <w:szCs w:val="26"/>
          <w:lang w:eastAsia="ru-RU"/>
        </w:rPr>
        <w:t xml:space="preserve">» </w:t>
      </w:r>
      <w:r w:rsidR="0041676D">
        <w:rPr>
          <w:bCs/>
          <w:kern w:val="36"/>
          <w:sz w:val="26"/>
          <w:szCs w:val="26"/>
          <w:lang w:eastAsia="ru-RU"/>
        </w:rPr>
        <w:t>декабря</w:t>
      </w:r>
      <w:r w:rsidR="002E6C87">
        <w:rPr>
          <w:bCs/>
          <w:kern w:val="36"/>
          <w:sz w:val="26"/>
          <w:szCs w:val="26"/>
          <w:lang w:eastAsia="ru-RU"/>
        </w:rPr>
        <w:t xml:space="preserve"> 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</w:t>
      </w:r>
      <w:r w:rsidR="00DA4077">
        <w:rPr>
          <w:bCs/>
          <w:kern w:val="36"/>
          <w:sz w:val="26"/>
          <w:szCs w:val="26"/>
          <w:lang w:eastAsia="ru-RU"/>
        </w:rPr>
        <w:t>за весь период размещения</w:t>
      </w:r>
      <w:r>
        <w:rPr>
          <w:bCs/>
          <w:kern w:val="36"/>
          <w:sz w:val="26"/>
          <w:szCs w:val="26"/>
          <w:lang w:eastAsia="ru-RU"/>
        </w:rPr>
        <w:t xml:space="preserve"> составляет _(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20%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4C1EBE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60FE8">
        <w:rPr>
          <w:rFonts w:cs="Times New Roman"/>
          <w:bCs/>
          <w:kern w:val="36"/>
          <w:sz w:val="26"/>
          <w:szCs w:val="26"/>
          <w:lang w:eastAsia="ru-RU"/>
        </w:rPr>
        <w:t>2 232</w:t>
      </w:r>
      <w:r w:rsidR="0041676D" w:rsidRPr="0041676D">
        <w:rPr>
          <w:sz w:val="26"/>
          <w:szCs w:val="26"/>
        </w:rPr>
        <w:t xml:space="preserve"> (</w:t>
      </w:r>
      <w:r w:rsidR="00A60FE8" w:rsidRPr="00A60FE8">
        <w:rPr>
          <w:sz w:val="26"/>
          <w:szCs w:val="26"/>
        </w:rPr>
        <w:t>две тысячи двести тридцать два) рубля 00 копеек,                     в том числе НДС 20% в сумме 372 (триста семьдесят два) рубля 00 копеек</w:t>
      </w:r>
      <w:r>
        <w:rPr>
          <w:rFonts w:cs="Times New Roman"/>
          <w:bCs/>
          <w:kern w:val="36"/>
          <w:sz w:val="26"/>
          <w:szCs w:val="26"/>
          <w:lang w:eastAsia="ru-RU"/>
        </w:rPr>
        <w:t>, сумма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3E342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Плата осуществляется в течени</w:t>
      </w:r>
      <w:r w:rsidR="005C19E3">
        <w:rPr>
          <w:rFonts w:cs="Times New Roman"/>
          <w:bCs/>
          <w:kern w:val="36"/>
          <w:sz w:val="26"/>
          <w:szCs w:val="26"/>
          <w:lang w:eastAsia="ru-RU"/>
        </w:rPr>
        <w:t>е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</w:t>
      </w:r>
    </w:p>
    <w:p w:rsidR="00276D6B" w:rsidRDefault="00276D6B" w:rsidP="003E342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20%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перед муниципальным органом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весь период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в течение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двух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банковских дней с даты подписания Сторонами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4C1EBE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4C1EBE" w:rsidP="00B42E4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</w:t>
      </w:r>
      <w:r>
        <w:rPr>
          <w:rFonts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5.1</w:t>
        </w:r>
      </w:hyperlink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п.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невнесения в установленный Договором срок платы по настоящему Договору, если просрочка платежа составляет более </w:t>
      </w:r>
      <w:r w:rsidR="009E2E1A">
        <w:rPr>
          <w:rFonts w:cs="Times New Roman"/>
          <w:kern w:val="0"/>
          <w:sz w:val="26"/>
          <w:szCs w:val="26"/>
        </w:rPr>
        <w:t>двух</w:t>
      </w:r>
      <w:r>
        <w:rPr>
          <w:rFonts w:cs="Times New Roman"/>
          <w:kern w:val="0"/>
          <w:sz w:val="26"/>
          <w:szCs w:val="26"/>
        </w:rPr>
        <w:t xml:space="preserve">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 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6.3. В случае одностороннего отказа от исполнения настоящего Договора                       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</w:t>
      </w:r>
      <w:r w:rsidR="009410D4">
        <w:rPr>
          <w:rFonts w:cs="Times New Roman"/>
          <w:kern w:val="0"/>
          <w:sz w:val="26"/>
          <w:szCs w:val="26"/>
        </w:rPr>
        <w:t xml:space="preserve">                     </w:t>
      </w:r>
      <w:r>
        <w:rPr>
          <w:rFonts w:cs="Times New Roman"/>
          <w:kern w:val="0"/>
          <w:sz w:val="26"/>
          <w:szCs w:val="26"/>
        </w:rPr>
        <w:t xml:space="preserve"> с 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410D4">
        <w:rPr>
          <w:rFonts w:cs="Times New Roman"/>
          <w:kern w:val="0"/>
          <w:sz w:val="26"/>
          <w:szCs w:val="26"/>
        </w:rPr>
        <w:t xml:space="preserve">                  </w:t>
      </w:r>
      <w:r>
        <w:rPr>
          <w:rFonts w:cs="Times New Roman"/>
          <w:kern w:val="0"/>
          <w:sz w:val="26"/>
          <w:szCs w:val="26"/>
        </w:rPr>
        <w:t>Стороне 2.</w:t>
      </w:r>
      <w:r w:rsidR="009410D4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получения Стороной 1 информации об отсутствии Стороны 2 по ее адресу места нахождения.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</w:t>
      </w:r>
      <w:r>
        <w:rPr>
          <w:rFonts w:cs="Times New Roman"/>
          <w:kern w:val="0"/>
          <w:sz w:val="26"/>
          <w:szCs w:val="26"/>
        </w:rPr>
        <w:lastRenderedPageBreak/>
        <w:t>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276D6B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4D2D50" w:rsidRDefault="004D2D50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lastRenderedPageBreak/>
        <w:t>9. Прочие условия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объекта, расчет стоимости договора на право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276D6B" w:rsidRPr="00A16205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городского округа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Московской области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143000, Московская обл.,                              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г. Одинцово,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тел.: 8-495-596-14-32,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A16205">
        <w:rPr>
          <w:rFonts w:cs="Times New Roman"/>
          <w:kern w:val="0"/>
          <w:sz w:val="26"/>
          <w:szCs w:val="26"/>
        </w:rPr>
        <w:t>факс</w:t>
      </w:r>
      <w:r w:rsidRPr="0063675F">
        <w:rPr>
          <w:rFonts w:cs="Times New Roman"/>
          <w:kern w:val="0"/>
          <w:sz w:val="26"/>
          <w:szCs w:val="26"/>
          <w:lang w:val="en-US"/>
        </w:rPr>
        <w:t xml:space="preserve">: 8-495-599-71-32,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63675F">
        <w:rPr>
          <w:rFonts w:cs="Times New Roman"/>
          <w:kern w:val="0"/>
          <w:sz w:val="26"/>
          <w:szCs w:val="26"/>
          <w:lang w:val="en-US"/>
        </w:rPr>
        <w:t>e-mail: adm@odin.ru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ИНН 5032004222,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КПП 503201001,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03100643000000014800,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 40102810845370000004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в ГУ Банка России по ЦФО//УФК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по Московской области, г. Москва,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БИК 004525987,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ОКТМО 46755000, </w:t>
      </w:r>
    </w:p>
    <w:p w:rsidR="00276D6B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76D6B" w:rsidTr="00276D6B">
        <w:trPr>
          <w:gridAfter w:val="3"/>
          <w:wAfter w:w="6804" w:type="dxa"/>
        </w:trPr>
        <w:tc>
          <w:tcPr>
            <w:tcW w:w="4694" w:type="dxa"/>
          </w:tcPr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276D6B" w:rsidTr="00276D6B">
        <w:tc>
          <w:tcPr>
            <w:tcW w:w="6804" w:type="dxa"/>
            <w:gridSpan w:val="2"/>
            <w:hideMark/>
          </w:tcPr>
          <w:p w:rsidR="00276D6B" w:rsidRDefault="00276D6B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76D6B" w:rsidTr="00276D6B">
        <w:trPr>
          <w:gridAfter w:val="1"/>
          <w:wAfter w:w="2110" w:type="dxa"/>
        </w:trPr>
        <w:tc>
          <w:tcPr>
            <w:tcW w:w="4694" w:type="dxa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76D6B" w:rsidRDefault="00276D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76D6B" w:rsidRDefault="00276D6B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 xml:space="preserve">                                    М.П. </w:t>
            </w:r>
            <w:r w:rsidR="00D72A38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C67695" w:rsidRDefault="00C6769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EC3D44" w:rsidRDefault="002E6C87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C67695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C67695">
        <w:rPr>
          <w:rFonts w:cs="Times New Roman"/>
          <w:sz w:val="26"/>
          <w:szCs w:val="26"/>
        </w:rPr>
        <w:t xml:space="preserve"> </w:t>
      </w: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410D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EC3D44"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053042" w:rsidRDefault="00933865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="00A60FE8">
        <w:rPr>
          <w:rFonts w:cs="Times New Roman"/>
          <w:sz w:val="26"/>
          <w:szCs w:val="26"/>
        </w:rPr>
        <w:t xml:space="preserve"> </w:t>
      </w:r>
    </w:p>
    <w:p w:rsidR="00276D6B" w:rsidRPr="00D72A38" w:rsidRDefault="00053042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lastRenderedPageBreak/>
        <w:t xml:space="preserve">      </w:t>
      </w:r>
      <w:r w:rsidR="00276D6B" w:rsidRPr="00D72A38">
        <w:rPr>
          <w:rFonts w:cs="Times New Roman"/>
          <w:sz w:val="20"/>
          <w:szCs w:val="20"/>
        </w:rPr>
        <w:t xml:space="preserve">Приложение 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к договору на право размещения</w:t>
      </w:r>
    </w:p>
    <w:p w:rsidR="00276D6B" w:rsidRPr="00D72A38" w:rsidRDefault="00A60FE8" w:rsidP="00A60FE8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276D6B" w:rsidRPr="00D72A38">
        <w:rPr>
          <w:rFonts w:cs="Times New Roman"/>
          <w:sz w:val="20"/>
          <w:szCs w:val="20"/>
        </w:rPr>
        <w:t>нестационарного торгового объекта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от «__» _______ 20___ № _____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Характеристики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701"/>
        <w:gridCol w:w="2268"/>
        <w:gridCol w:w="1417"/>
        <w:gridCol w:w="1418"/>
        <w:gridCol w:w="1134"/>
      </w:tblGrid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36F79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1770D7" w:rsidRDefault="001770D7" w:rsidP="00A91C0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п.Сосны</w:t>
            </w:r>
            <w:r w:rsidR="00723CE7"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:rsidR="00736F79" w:rsidRPr="00D72A38" w:rsidRDefault="00723CE7" w:rsidP="001770D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около д. </w:t>
            </w:r>
            <w:r w:rsidR="001770D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A91C0D" w:rsidP="004D2D50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1770D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2" w:rsidRPr="00053042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7" w:name="_GoBack"/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Установлено </w:t>
            </w:r>
          </w:p>
          <w:p w:rsidR="00053042" w:rsidRPr="00053042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Правилами благоустройства территории Одинцовского городского округа Московской</w:t>
            </w:r>
          </w:p>
          <w:p w:rsidR="00053042" w:rsidRPr="00053042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области, утвержденными  Решением Совета депутатов Одинцовского городского округа Московской области от 27.12.2019 </w:t>
            </w:r>
          </w:p>
          <w:p w:rsidR="00053042" w:rsidRPr="00053042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11/13 (ред.</w:t>
            </w:r>
          </w:p>
          <w:p w:rsidR="00053042" w:rsidRPr="00053042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27.10.2021 </w:t>
            </w:r>
          </w:p>
          <w:p w:rsidR="00736F79" w:rsidRPr="00D72A38" w:rsidRDefault="00053042" w:rsidP="0005304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304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7/29)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736F79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4D2D50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</w:tbl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Адреса, банковские реквизиты и подписи сторон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</w:p>
    <w:p w:rsidR="001F499C" w:rsidRPr="00D72A38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1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                                                    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2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городского округа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Московской области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143000, Московская обл.,                              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г. Одинцово,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ул. Маршала Жукова, д. 28,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тел.: 8-495-596-14-32,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</w:rPr>
        <w:t>факс</w:t>
      </w:r>
      <w:r w:rsidRPr="00D72A38">
        <w:rPr>
          <w:rFonts w:cs="Times New Roman"/>
          <w:kern w:val="0"/>
          <w:sz w:val="20"/>
          <w:szCs w:val="20"/>
          <w:lang w:val="en-US"/>
        </w:rPr>
        <w:t xml:space="preserve">: 8-495-599-71-32,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  <w:lang w:val="en-US"/>
        </w:rPr>
        <w:t xml:space="preserve">e-mail: </w:t>
      </w:r>
      <w:hyperlink r:id="rId19" w:history="1">
        <w:r w:rsidR="00EC3D44" w:rsidRPr="00D72A38">
          <w:rPr>
            <w:rStyle w:val="a3"/>
            <w:rFonts w:cs="Times New Roman"/>
            <w:kern w:val="0"/>
            <w:sz w:val="20"/>
            <w:szCs w:val="20"/>
            <w:lang w:val="en-US"/>
          </w:rPr>
          <w:t>adm@odin.ru</w:t>
        </w:r>
      </w:hyperlink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УФК по Московской области </w:t>
      </w:r>
    </w:p>
    <w:p w:rsidR="00EC3D44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(Администрация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городского округа Московской области),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ИНН 5032004222,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КПП 503201001,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казн. счет (расчетный счет)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03100643000000014800,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единый казначейский счет (корр.счет)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40102810845370000004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в ГУ Банка России по ЦФО//УФК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по Московской области, г. Москва,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БИК 004525987,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ОКТМО 46755000,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RPr="00D72A38" w:rsidTr="005F720F">
        <w:trPr>
          <w:gridAfter w:val="3"/>
          <w:wAfter w:w="6804" w:type="dxa"/>
        </w:trPr>
        <w:tc>
          <w:tcPr>
            <w:tcW w:w="4694" w:type="dxa"/>
          </w:tcPr>
          <w:p w:rsidR="002E6C87" w:rsidRPr="00D72A38" w:rsidRDefault="002E6C87" w:rsidP="005F720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E6C87" w:rsidRPr="00D72A38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Pr="00D72A38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</w:tr>
      <w:tr w:rsidR="002E6C87" w:rsidRPr="00D72A38" w:rsidTr="00B658B5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(подпись)</w:t>
            </w:r>
          </w:p>
          <w:p w:rsidR="002E6C87" w:rsidRPr="00D72A38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E6C87" w:rsidRPr="00D72A38" w:rsidRDefault="002E6C87" w:rsidP="005F720F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М.П.   </w:t>
            </w:r>
            <w:r w:rsidR="00D72A38">
              <w:rPr>
                <w:sz w:val="20"/>
                <w:szCs w:val="20"/>
              </w:rPr>
              <w:t>(при наличии)</w:t>
            </w:r>
          </w:p>
        </w:tc>
      </w:tr>
    </w:tbl>
    <w:p w:rsidR="00276D6B" w:rsidRPr="00D72A38" w:rsidRDefault="00276D6B" w:rsidP="00B658B5">
      <w:pPr>
        <w:rPr>
          <w:sz w:val="20"/>
          <w:szCs w:val="20"/>
        </w:rPr>
      </w:pPr>
    </w:p>
    <w:sectPr w:rsidR="00276D6B" w:rsidRPr="00D72A38" w:rsidSect="00053042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CB" w:rsidRDefault="00617BCB" w:rsidP="00751B8B">
      <w:pPr>
        <w:spacing w:after="0"/>
      </w:pPr>
      <w:r>
        <w:separator/>
      </w:r>
    </w:p>
  </w:endnote>
  <w:endnote w:type="continuationSeparator" w:id="0">
    <w:p w:rsidR="00617BCB" w:rsidRDefault="00617BCB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CB" w:rsidRDefault="00617BCB" w:rsidP="00751B8B">
      <w:pPr>
        <w:spacing w:after="0"/>
      </w:pPr>
      <w:r>
        <w:separator/>
      </w:r>
    </w:p>
  </w:footnote>
  <w:footnote w:type="continuationSeparator" w:id="0">
    <w:p w:rsidR="00617BCB" w:rsidRDefault="00617BCB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B"/>
    <w:rsid w:val="00013814"/>
    <w:rsid w:val="00044BBC"/>
    <w:rsid w:val="00053042"/>
    <w:rsid w:val="000B598F"/>
    <w:rsid w:val="000D02FE"/>
    <w:rsid w:val="000F24A2"/>
    <w:rsid w:val="00115638"/>
    <w:rsid w:val="00142C45"/>
    <w:rsid w:val="00150CC5"/>
    <w:rsid w:val="001770D7"/>
    <w:rsid w:val="00190B65"/>
    <w:rsid w:val="00193607"/>
    <w:rsid w:val="001A0ACB"/>
    <w:rsid w:val="001A20F4"/>
    <w:rsid w:val="001D721D"/>
    <w:rsid w:val="001F1E28"/>
    <w:rsid w:val="001F499C"/>
    <w:rsid w:val="002100A2"/>
    <w:rsid w:val="00236DC0"/>
    <w:rsid w:val="00255887"/>
    <w:rsid w:val="00276D6B"/>
    <w:rsid w:val="002A260C"/>
    <w:rsid w:val="002C0639"/>
    <w:rsid w:val="002C6342"/>
    <w:rsid w:val="002E6C87"/>
    <w:rsid w:val="00375CAD"/>
    <w:rsid w:val="003E3421"/>
    <w:rsid w:val="00403533"/>
    <w:rsid w:val="0041676D"/>
    <w:rsid w:val="00444998"/>
    <w:rsid w:val="004C1EBE"/>
    <w:rsid w:val="004D2D50"/>
    <w:rsid w:val="004E4C8A"/>
    <w:rsid w:val="0051731A"/>
    <w:rsid w:val="00525B41"/>
    <w:rsid w:val="005479B1"/>
    <w:rsid w:val="005559F7"/>
    <w:rsid w:val="005649B8"/>
    <w:rsid w:val="0057399D"/>
    <w:rsid w:val="005828FF"/>
    <w:rsid w:val="005C19E3"/>
    <w:rsid w:val="005F652F"/>
    <w:rsid w:val="00617BCB"/>
    <w:rsid w:val="0063675F"/>
    <w:rsid w:val="0066737F"/>
    <w:rsid w:val="006C6A86"/>
    <w:rsid w:val="006F2CE9"/>
    <w:rsid w:val="00711EFE"/>
    <w:rsid w:val="00723CE7"/>
    <w:rsid w:val="00736F79"/>
    <w:rsid w:val="00751B8B"/>
    <w:rsid w:val="00766B0E"/>
    <w:rsid w:val="00781C7D"/>
    <w:rsid w:val="007918E6"/>
    <w:rsid w:val="00823443"/>
    <w:rsid w:val="008B5A48"/>
    <w:rsid w:val="0091606C"/>
    <w:rsid w:val="00933865"/>
    <w:rsid w:val="009410D4"/>
    <w:rsid w:val="009856DC"/>
    <w:rsid w:val="009B2C8C"/>
    <w:rsid w:val="009E2E1A"/>
    <w:rsid w:val="00A16205"/>
    <w:rsid w:val="00A37F13"/>
    <w:rsid w:val="00A60FE8"/>
    <w:rsid w:val="00A91C0D"/>
    <w:rsid w:val="00A97AC0"/>
    <w:rsid w:val="00AC02E2"/>
    <w:rsid w:val="00B14A99"/>
    <w:rsid w:val="00B42E43"/>
    <w:rsid w:val="00B658B5"/>
    <w:rsid w:val="00B940E2"/>
    <w:rsid w:val="00BA5648"/>
    <w:rsid w:val="00C33655"/>
    <w:rsid w:val="00C67695"/>
    <w:rsid w:val="00CF131F"/>
    <w:rsid w:val="00D20BA2"/>
    <w:rsid w:val="00D72A38"/>
    <w:rsid w:val="00DA4077"/>
    <w:rsid w:val="00E13E12"/>
    <w:rsid w:val="00E24C11"/>
    <w:rsid w:val="00E25CE9"/>
    <w:rsid w:val="00EA6CC0"/>
    <w:rsid w:val="00EC3D44"/>
    <w:rsid w:val="00F02ED3"/>
    <w:rsid w:val="00F21335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E365"/>
  <w15:chartTrackingRefBased/>
  <w15:docId w15:val="{7446025D-A8CF-4E4A-8EA4-83D5A26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16</cp:revision>
  <cp:lastPrinted>2025-10-23T13:50:00Z</cp:lastPrinted>
  <dcterms:created xsi:type="dcterms:W3CDTF">2023-11-08T06:49:00Z</dcterms:created>
  <dcterms:modified xsi:type="dcterms:W3CDTF">2025-10-23T13:52:00Z</dcterms:modified>
</cp:coreProperties>
</file>